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7B" w:rsidRPr="005B250B" w:rsidRDefault="001F377B" w:rsidP="001F37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B250B">
        <w:rPr>
          <w:rFonts w:ascii="Helvetica" w:hAnsi="Helvetica" w:cs="Helvetica"/>
        </w:rPr>
        <w:t>Lhundhuptsang Karma Tashi Tsering</w:t>
      </w:r>
    </w:p>
    <w:p w:rsidR="001F377B" w:rsidRPr="005B250B" w:rsidRDefault="001F377B" w:rsidP="001F37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B250B">
        <w:rPr>
          <w:rFonts w:ascii="Helvetica" w:hAnsi="Helvetica" w:cs="Helvetica"/>
        </w:rPr>
        <w:t>Gärtnerweg 4</w:t>
      </w:r>
    </w:p>
    <w:p w:rsidR="001F377B" w:rsidRPr="003B4B71" w:rsidRDefault="008F727C" w:rsidP="001F377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CH-6010 </w:t>
      </w:r>
      <w:proofErr w:type="spellStart"/>
      <w:r>
        <w:rPr>
          <w:rFonts w:ascii="Helvetica" w:hAnsi="Helvetica" w:cs="Helvetica"/>
          <w:lang w:val="en-US"/>
        </w:rPr>
        <w:t>Kriens</w:t>
      </w:r>
      <w:proofErr w:type="spellEnd"/>
    </w:p>
    <w:p w:rsidR="001F377B" w:rsidRPr="003B4B71" w:rsidRDefault="001F377B" w:rsidP="001F377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3B4B71">
        <w:rPr>
          <w:rFonts w:ascii="Helvetica" w:hAnsi="Helvetica" w:cs="Helvetica"/>
          <w:lang w:val="en-US"/>
        </w:rPr>
        <w:t>+ 41 076 308 00 18</w:t>
      </w:r>
    </w:p>
    <w:p w:rsidR="001F377B" w:rsidRPr="003B4B71" w:rsidRDefault="008F727C" w:rsidP="00D97B00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spacing w:before="40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  <w:t>Office of the United Nations</w:t>
      </w:r>
    </w:p>
    <w:p w:rsidR="001F377B" w:rsidRPr="003B4B71" w:rsidRDefault="001F377B" w:rsidP="001F377B">
      <w:pPr>
        <w:widowControl w:val="0"/>
        <w:tabs>
          <w:tab w:val="left" w:pos="5245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ab/>
        <w:t>High Commissioner for Human Rights</w:t>
      </w:r>
    </w:p>
    <w:p w:rsidR="001F377B" w:rsidRPr="003B4B71" w:rsidRDefault="008F727C" w:rsidP="001F377B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  <w:t xml:space="preserve">Mrs. </w:t>
      </w:r>
      <w:proofErr w:type="spellStart"/>
      <w:r>
        <w:rPr>
          <w:rFonts w:ascii="Helvetica" w:hAnsi="Helvetica" w:cs="Helvetica"/>
          <w:lang w:val="en-US"/>
        </w:rPr>
        <w:t>Navanethem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Pillay</w:t>
      </w:r>
      <w:proofErr w:type="spellEnd"/>
    </w:p>
    <w:p w:rsidR="001F377B" w:rsidRPr="003B4B71" w:rsidRDefault="001F377B" w:rsidP="001F377B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rPr>
          <w:rFonts w:ascii="Helvetica" w:hAnsi="Helvetica" w:cs="Helvetica"/>
          <w:lang w:val="fr-CH"/>
        </w:rPr>
      </w:pPr>
      <w:r w:rsidRPr="003B4B71">
        <w:rPr>
          <w:rFonts w:ascii="Helvetica" w:hAnsi="Helvetica" w:cs="Helvetica"/>
          <w:lang w:val="en-US"/>
        </w:rPr>
        <w:tab/>
      </w:r>
      <w:r w:rsidR="008F727C">
        <w:rPr>
          <w:rFonts w:ascii="Helvetica" w:hAnsi="Helvetica" w:cs="Helvetica"/>
          <w:lang w:val="fr-CH"/>
        </w:rPr>
        <w:t>Palais Wilson</w:t>
      </w:r>
    </w:p>
    <w:p w:rsidR="001F377B" w:rsidRPr="003B4B71" w:rsidRDefault="008F727C" w:rsidP="001F377B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ab/>
        <w:t>52, rue des Pâquis</w:t>
      </w:r>
    </w:p>
    <w:p w:rsidR="001F377B" w:rsidRPr="003B4B71" w:rsidRDefault="001F377B" w:rsidP="001F377B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3B4B71">
        <w:rPr>
          <w:rFonts w:ascii="Helvetica" w:hAnsi="Helvetica" w:cs="Helvetica"/>
          <w:lang w:val="fr-CH"/>
        </w:rPr>
        <w:tab/>
      </w:r>
      <w:r w:rsidRPr="003B4B71">
        <w:rPr>
          <w:rFonts w:ascii="Helvetica" w:hAnsi="Helvetica" w:cs="Helvetica"/>
          <w:lang w:val="en-US"/>
        </w:rPr>
        <w:t>CH-12301 Geneva</w:t>
      </w:r>
    </w:p>
    <w:p w:rsidR="00EB6584" w:rsidRPr="003B4B71" w:rsidRDefault="001F377B" w:rsidP="00BD691C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spacing w:before="360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ab/>
        <w:t>Lucerne,</w:t>
      </w:r>
    </w:p>
    <w:p w:rsidR="001F377B" w:rsidRPr="003B4B71" w:rsidRDefault="00EB6584" w:rsidP="00D97B00">
      <w:pPr>
        <w:widowControl w:val="0"/>
        <w:tabs>
          <w:tab w:val="left" w:pos="5245"/>
          <w:tab w:val="left" w:pos="6379"/>
        </w:tabs>
        <w:autoSpaceDE w:val="0"/>
        <w:autoSpaceDN w:val="0"/>
        <w:adjustRightInd w:val="0"/>
        <w:spacing w:line="192" w:lineRule="auto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ab/>
      </w:r>
      <w:r w:rsidR="000823F8">
        <w:rPr>
          <w:rFonts w:ascii="Helvetica" w:hAnsi="Helvetica" w:cs="Helvetica"/>
          <w:lang w:val="en-US"/>
        </w:rPr>
        <w:t>2</w:t>
      </w:r>
      <w:proofErr w:type="spellStart"/>
      <w:r w:rsidR="001F377B" w:rsidRPr="003B4B71">
        <w:rPr>
          <w:rFonts w:ascii="Helvetica" w:hAnsi="Helvetica" w:cs="Helvetica"/>
          <w:position w:val="16"/>
          <w:sz w:val="18"/>
          <w:lang w:val="en-US"/>
        </w:rPr>
        <w:t>st</w:t>
      </w:r>
      <w:proofErr w:type="spellEnd"/>
      <w:r w:rsidR="001F377B" w:rsidRPr="003B4B71">
        <w:rPr>
          <w:rFonts w:ascii="Helvetica" w:hAnsi="Helvetica" w:cs="Helvetica"/>
          <w:position w:val="16"/>
          <w:lang w:val="en-US"/>
        </w:rPr>
        <w:t xml:space="preserve"> </w:t>
      </w:r>
      <w:r w:rsidR="001F377B" w:rsidRPr="003B4B71">
        <w:rPr>
          <w:rFonts w:ascii="Helvetica" w:hAnsi="Helvetica" w:cs="Helvetica"/>
          <w:lang w:val="en-US"/>
        </w:rPr>
        <w:t>March 201</w:t>
      </w:r>
      <w:r w:rsidRPr="003B4B71">
        <w:rPr>
          <w:rFonts w:ascii="Helvetica" w:hAnsi="Helvetica" w:cs="Helvetica"/>
          <w:lang w:val="en-US"/>
        </w:rPr>
        <w:t>4</w:t>
      </w:r>
    </w:p>
    <w:p w:rsidR="001F377B" w:rsidRPr="003B4B71" w:rsidRDefault="001F377B" w:rsidP="00BD691C">
      <w:pPr>
        <w:widowControl w:val="0"/>
        <w:autoSpaceDE w:val="0"/>
        <w:autoSpaceDN w:val="0"/>
        <w:adjustRightInd w:val="0"/>
        <w:spacing w:before="480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>Subject: 2</w:t>
      </w:r>
      <w:r w:rsidR="003B4B71">
        <w:rPr>
          <w:rFonts w:ascii="Helvetica" w:hAnsi="Helvetica" w:cs="Helvetica"/>
          <w:lang w:val="en-US"/>
        </w:rPr>
        <w:t>8</w:t>
      </w:r>
      <w:proofErr w:type="spellStart"/>
      <w:r w:rsidRPr="003B4B71">
        <w:rPr>
          <w:rFonts w:ascii="Helvetica" w:hAnsi="Helvetica" w:cs="Helvetica"/>
          <w:position w:val="16"/>
          <w:sz w:val="18"/>
          <w:lang w:val="en-US"/>
        </w:rPr>
        <w:t>th</w:t>
      </w:r>
      <w:proofErr w:type="spellEnd"/>
      <w:r w:rsidRPr="003B4B71">
        <w:rPr>
          <w:rFonts w:ascii="Helvetica" w:hAnsi="Helvetica" w:cs="Helvetica"/>
          <w:position w:val="16"/>
          <w:lang w:val="en-US"/>
        </w:rPr>
        <w:t xml:space="preserve"> </w:t>
      </w:r>
      <w:r w:rsidRPr="003B4B71">
        <w:rPr>
          <w:rFonts w:ascii="Helvetica" w:hAnsi="Helvetica" w:cs="Helvetica"/>
          <w:lang w:val="en-US"/>
        </w:rPr>
        <w:t xml:space="preserve">appeal letter </w:t>
      </w:r>
    </w:p>
    <w:p w:rsidR="001F377B" w:rsidRPr="003B4B71" w:rsidRDefault="001F377B" w:rsidP="00BD691C">
      <w:pPr>
        <w:widowControl w:val="0"/>
        <w:autoSpaceDE w:val="0"/>
        <w:autoSpaceDN w:val="0"/>
        <w:adjustRightInd w:val="0"/>
        <w:spacing w:after="460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>====================</w:t>
      </w:r>
    </w:p>
    <w:p w:rsidR="001F377B" w:rsidRPr="003B4B71" w:rsidRDefault="001F377B" w:rsidP="00BD691C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lang w:val="en-US"/>
        </w:rPr>
      </w:pPr>
      <w:proofErr w:type="gramStart"/>
      <w:r w:rsidRPr="003B4B71">
        <w:rPr>
          <w:rFonts w:ascii="Helvetica" w:hAnsi="Helvetica" w:cs="Helvetica"/>
          <w:lang w:val="en-US"/>
        </w:rPr>
        <w:t>Your</w:t>
      </w:r>
      <w:proofErr w:type="gramEnd"/>
      <w:r w:rsidRPr="003B4B71">
        <w:rPr>
          <w:rFonts w:ascii="Helvetica" w:hAnsi="Helvetica" w:cs="Helvetica"/>
          <w:lang w:val="en-US"/>
        </w:rPr>
        <w:t xml:space="preserve"> Excellency</w:t>
      </w:r>
    </w:p>
    <w:p w:rsidR="0062662C" w:rsidRPr="003B4B71" w:rsidRDefault="001F377B" w:rsidP="0062662C">
      <w:pPr>
        <w:widowControl w:val="0"/>
        <w:autoSpaceDE w:val="0"/>
        <w:autoSpaceDN w:val="0"/>
        <w:adjustRightInd w:val="0"/>
        <w:spacing w:before="20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>Being Tibetan and living outside Tibet in a free country, our two families living in Lucerne, Switzerland, organized a campaign last y</w:t>
      </w:r>
      <w:r w:rsidR="0062662C" w:rsidRPr="003B4B71">
        <w:rPr>
          <w:rFonts w:ascii="Helvetica" w:hAnsi="Helvetica" w:cs="Helvetica"/>
          <w:lang w:val="en-US"/>
        </w:rPr>
        <w:t>ear and urged the Office of the</w:t>
      </w:r>
    </w:p>
    <w:p w:rsidR="0062662C" w:rsidRPr="003B4B71" w:rsidRDefault="001F377B" w:rsidP="0062662C">
      <w:pPr>
        <w:widowControl w:val="0"/>
        <w:autoSpaceDE w:val="0"/>
        <w:autoSpaceDN w:val="0"/>
        <w:adjustRightInd w:val="0"/>
        <w:spacing w:before="20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>High Commissioner for Human Rights by submitting letters and memorandums to</w:t>
      </w:r>
    </w:p>
    <w:p w:rsidR="0062662C" w:rsidRPr="003B4B71" w:rsidRDefault="001F377B" w:rsidP="0062662C">
      <w:pPr>
        <w:widowControl w:val="0"/>
        <w:autoSpaceDE w:val="0"/>
        <w:autoSpaceDN w:val="0"/>
        <w:adjustRightInd w:val="0"/>
        <w:spacing w:before="20"/>
        <w:rPr>
          <w:rFonts w:ascii="Helvetica" w:hAnsi="Helvetica" w:cs="Helvetica"/>
          <w:lang w:val="en-US"/>
        </w:rPr>
      </w:pPr>
      <w:proofErr w:type="gramStart"/>
      <w:r w:rsidRPr="003B4B71">
        <w:rPr>
          <w:rFonts w:ascii="Helvetica" w:hAnsi="Helvetica" w:cs="Helvetica"/>
          <w:lang w:val="en-US"/>
        </w:rPr>
        <w:t>stop</w:t>
      </w:r>
      <w:proofErr w:type="gramEnd"/>
      <w:r w:rsidRPr="003B4B71">
        <w:rPr>
          <w:rFonts w:ascii="Helvetica" w:hAnsi="Helvetica" w:cs="Helvetica"/>
          <w:lang w:val="en-US"/>
        </w:rPr>
        <w:t xml:space="preserve"> the ongoing Chinese human rights’ violations in Tibet. Unfortunately, our </w:t>
      </w:r>
    </w:p>
    <w:p w:rsidR="0062662C" w:rsidRPr="003B4B71" w:rsidRDefault="001F377B" w:rsidP="0062662C">
      <w:pPr>
        <w:widowControl w:val="0"/>
        <w:autoSpaceDE w:val="0"/>
        <w:autoSpaceDN w:val="0"/>
        <w:adjustRightInd w:val="0"/>
        <w:spacing w:before="20"/>
        <w:rPr>
          <w:rFonts w:ascii="Helvetica" w:hAnsi="Helvetica" w:cs="Helvetica"/>
          <w:lang w:val="en-US"/>
        </w:rPr>
      </w:pPr>
      <w:proofErr w:type="gramStart"/>
      <w:r w:rsidRPr="003B4B71">
        <w:rPr>
          <w:rFonts w:ascii="Helvetica" w:hAnsi="Helvetica" w:cs="Helvetica"/>
          <w:lang w:val="en-US"/>
        </w:rPr>
        <w:t>appeals</w:t>
      </w:r>
      <w:proofErr w:type="gramEnd"/>
      <w:r w:rsidRPr="003B4B71">
        <w:rPr>
          <w:rFonts w:ascii="Helvetica" w:hAnsi="Helvetica" w:cs="Helvetica"/>
          <w:lang w:val="en-US"/>
        </w:rPr>
        <w:t xml:space="preserve"> remained unanswered and to our great </w:t>
      </w:r>
      <w:r w:rsidR="0062662C" w:rsidRPr="003B4B71">
        <w:rPr>
          <w:rFonts w:ascii="Helvetica" w:hAnsi="Helvetica" w:cs="Helvetica"/>
          <w:lang w:val="en-US"/>
        </w:rPr>
        <w:t>sadness no immediate action had</w:t>
      </w:r>
    </w:p>
    <w:p w:rsidR="0062662C" w:rsidRPr="003B4B71" w:rsidRDefault="001F377B" w:rsidP="0062662C">
      <w:pPr>
        <w:widowControl w:val="0"/>
        <w:autoSpaceDE w:val="0"/>
        <w:autoSpaceDN w:val="0"/>
        <w:adjustRightInd w:val="0"/>
        <w:spacing w:before="20"/>
        <w:rPr>
          <w:rFonts w:ascii="Helvetica" w:hAnsi="Helvetica" w:cs="Helvetica"/>
          <w:lang w:val="en-US"/>
        </w:rPr>
      </w:pPr>
      <w:proofErr w:type="gramStart"/>
      <w:r w:rsidRPr="003B4B71">
        <w:rPr>
          <w:rFonts w:ascii="Helvetica" w:hAnsi="Helvetica" w:cs="Helvetica"/>
          <w:lang w:val="en-US"/>
        </w:rPr>
        <w:t>taken</w:t>
      </w:r>
      <w:proofErr w:type="gramEnd"/>
      <w:r w:rsidRPr="003B4B71">
        <w:rPr>
          <w:rFonts w:ascii="Helvetica" w:hAnsi="Helvetica" w:cs="Helvetica"/>
          <w:lang w:val="en-US"/>
        </w:rPr>
        <w:t xml:space="preserve"> place so far. Yet without </w:t>
      </w:r>
      <w:proofErr w:type="spellStart"/>
      <w:r w:rsidRPr="003B4B71">
        <w:rPr>
          <w:rFonts w:ascii="Helvetica" w:hAnsi="Helvetica" w:cs="Helvetica"/>
          <w:lang w:val="en-US"/>
        </w:rPr>
        <w:t>loosing</w:t>
      </w:r>
      <w:proofErr w:type="spellEnd"/>
      <w:r w:rsidRPr="003B4B71">
        <w:rPr>
          <w:rFonts w:ascii="Helvetica" w:hAnsi="Helvetica" w:cs="Helvetica"/>
          <w:lang w:val="en-US"/>
        </w:rPr>
        <w:t xml:space="preserve"> hope, our two families and anot</w:t>
      </w:r>
      <w:r w:rsidR="0062662C" w:rsidRPr="003B4B71">
        <w:rPr>
          <w:rFonts w:ascii="Helvetica" w:hAnsi="Helvetica" w:cs="Helvetica"/>
          <w:lang w:val="en-US"/>
        </w:rPr>
        <w:t>her young</w:t>
      </w:r>
    </w:p>
    <w:p w:rsidR="0062662C" w:rsidRPr="003B4B71" w:rsidRDefault="005B250B" w:rsidP="0062662C">
      <w:pPr>
        <w:widowControl w:val="0"/>
        <w:autoSpaceDE w:val="0"/>
        <w:autoSpaceDN w:val="0"/>
        <w:adjustRightInd w:val="0"/>
        <w:spacing w:before="20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 xml:space="preserve">Tibetan man are still </w:t>
      </w:r>
      <w:r w:rsidR="001F377B" w:rsidRPr="003B4B71">
        <w:rPr>
          <w:rFonts w:ascii="Helvetica" w:hAnsi="Helvetica" w:cs="Helvetica"/>
          <w:lang w:val="en-US"/>
        </w:rPr>
        <w:t>determined to carry out this campa</w:t>
      </w:r>
      <w:r w:rsidR="0062662C" w:rsidRPr="003B4B71">
        <w:rPr>
          <w:rFonts w:ascii="Helvetica" w:hAnsi="Helvetica" w:cs="Helvetica"/>
          <w:lang w:val="en-US"/>
        </w:rPr>
        <w:t>ign until the end of next year,</w:t>
      </w:r>
    </w:p>
    <w:p w:rsidR="00D97B00" w:rsidRPr="003B4B71" w:rsidRDefault="001F377B" w:rsidP="00D97B00">
      <w:pPr>
        <w:widowControl w:val="0"/>
        <w:autoSpaceDE w:val="0"/>
        <w:autoSpaceDN w:val="0"/>
        <w:adjustRightInd w:val="0"/>
        <w:spacing w:line="204" w:lineRule="auto"/>
        <w:rPr>
          <w:rFonts w:ascii="Helvetica" w:hAnsi="Helvetica" w:cs="Helvetica"/>
          <w:lang w:val="en-US"/>
        </w:rPr>
      </w:pPr>
      <w:proofErr w:type="gramStart"/>
      <w:r w:rsidRPr="003B4B71">
        <w:rPr>
          <w:rFonts w:ascii="Helvetica" w:hAnsi="Helvetica" w:cs="Helvetica"/>
          <w:lang w:val="en-US"/>
        </w:rPr>
        <w:t>on</w:t>
      </w:r>
      <w:proofErr w:type="gramEnd"/>
      <w:r w:rsidRPr="003B4B71">
        <w:rPr>
          <w:rFonts w:ascii="Helvetica" w:hAnsi="Helvetica" w:cs="Helvetica"/>
          <w:lang w:val="en-US"/>
        </w:rPr>
        <w:t xml:space="preserve"> every 1</w:t>
      </w:r>
      <w:proofErr w:type="spellStart"/>
      <w:r w:rsidRPr="003B4B71">
        <w:rPr>
          <w:rFonts w:ascii="Helvetica" w:hAnsi="Helvetica" w:cs="Helvetica"/>
          <w:position w:val="16"/>
          <w:sz w:val="16"/>
          <w:lang w:val="en-US"/>
        </w:rPr>
        <w:t>st</w:t>
      </w:r>
      <w:proofErr w:type="spellEnd"/>
      <w:r w:rsidRPr="003B4B71">
        <w:rPr>
          <w:rFonts w:ascii="Helvetica" w:hAnsi="Helvetica" w:cs="Helvetica"/>
          <w:position w:val="16"/>
          <w:sz w:val="14"/>
          <w:lang w:val="en-US"/>
        </w:rPr>
        <w:t xml:space="preserve"> </w:t>
      </w:r>
      <w:r w:rsidRPr="003B4B71">
        <w:rPr>
          <w:rFonts w:ascii="Helvetica" w:hAnsi="Helvetica" w:cs="Helvetica"/>
          <w:lang w:val="en-US"/>
        </w:rPr>
        <w:t>Wednesday of each month to stand in sol</w:t>
      </w:r>
      <w:r w:rsidR="00D97B00" w:rsidRPr="003B4B71">
        <w:rPr>
          <w:rFonts w:ascii="Helvetica" w:hAnsi="Helvetica" w:cs="Helvetica"/>
          <w:lang w:val="en-US"/>
        </w:rPr>
        <w:t>idarity with the courageous and</w:t>
      </w:r>
    </w:p>
    <w:p w:rsidR="00D97B00" w:rsidRPr="003B4B71" w:rsidRDefault="001F377B" w:rsidP="00D97B00">
      <w:pPr>
        <w:widowControl w:val="0"/>
        <w:autoSpaceDE w:val="0"/>
        <w:autoSpaceDN w:val="0"/>
        <w:adjustRightInd w:val="0"/>
        <w:spacing w:before="30"/>
        <w:rPr>
          <w:rFonts w:ascii="Helvetica" w:hAnsi="Helvetica" w:cs="Helvetica"/>
          <w:lang w:val="en-US"/>
        </w:rPr>
      </w:pPr>
      <w:proofErr w:type="gramStart"/>
      <w:r w:rsidRPr="003B4B71">
        <w:rPr>
          <w:rFonts w:ascii="Helvetica" w:hAnsi="Helvetica" w:cs="Helvetica"/>
          <w:lang w:val="en-US"/>
        </w:rPr>
        <w:t>selfless</w:t>
      </w:r>
      <w:proofErr w:type="gramEnd"/>
      <w:r w:rsidRPr="003B4B71">
        <w:rPr>
          <w:rFonts w:ascii="Helvetica" w:hAnsi="Helvetica" w:cs="Helvetica"/>
          <w:lang w:val="en-US"/>
        </w:rPr>
        <w:t xml:space="preserve"> Tibetan martyrs inside Tibet.</w:t>
      </w:r>
    </w:p>
    <w:p w:rsidR="00D97B00" w:rsidRPr="003B4B71" w:rsidRDefault="001F377B" w:rsidP="00BD691C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>Your Excellency, over the past 60 years sinc</w:t>
      </w:r>
      <w:r w:rsidR="00D97B00" w:rsidRPr="003B4B71">
        <w:rPr>
          <w:rFonts w:ascii="Helvetica" w:hAnsi="Helvetica" w:cs="Helvetica"/>
          <w:lang w:val="en-US"/>
        </w:rPr>
        <w:t>e the illegal occupation of our</w:t>
      </w:r>
    </w:p>
    <w:p w:rsidR="00D97B00" w:rsidRPr="003B4B71" w:rsidRDefault="001F377B" w:rsidP="00D97B0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3B4B71">
        <w:rPr>
          <w:rFonts w:ascii="Helvetica" w:hAnsi="Helvetica" w:cs="Helvetica"/>
          <w:lang w:val="en-US"/>
        </w:rPr>
        <w:t>motherland</w:t>
      </w:r>
      <w:proofErr w:type="gramEnd"/>
      <w:r w:rsidRPr="003B4B71">
        <w:rPr>
          <w:rFonts w:ascii="Helvetica" w:hAnsi="Helvetica" w:cs="Helvetica"/>
          <w:lang w:val="en-US"/>
        </w:rPr>
        <w:t xml:space="preserve"> by the People’s Republic of China, </w:t>
      </w:r>
      <w:r w:rsidR="00D97B00" w:rsidRPr="003B4B71">
        <w:rPr>
          <w:rFonts w:ascii="Helvetica" w:hAnsi="Helvetica" w:cs="Helvetica"/>
          <w:lang w:val="en-US"/>
        </w:rPr>
        <w:t>the Chinese Communist Party has</w:t>
      </w:r>
    </w:p>
    <w:p w:rsidR="00D97B00" w:rsidRPr="003B4B71" w:rsidRDefault="001F377B" w:rsidP="00D97B0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3B4B71">
        <w:rPr>
          <w:rFonts w:ascii="Helvetica" w:hAnsi="Helvetica" w:cs="Helvetica"/>
          <w:lang w:val="en-US"/>
        </w:rPr>
        <w:t>never</w:t>
      </w:r>
      <w:proofErr w:type="gramEnd"/>
      <w:r w:rsidRPr="003B4B71">
        <w:rPr>
          <w:rFonts w:ascii="Helvetica" w:hAnsi="Helvetica" w:cs="Helvetica"/>
          <w:lang w:val="en-US"/>
        </w:rPr>
        <w:t xml:space="preserve"> changed its </w:t>
      </w:r>
      <w:proofErr w:type="spellStart"/>
      <w:r w:rsidRPr="003B4B71">
        <w:rPr>
          <w:rFonts w:ascii="Helvetica" w:hAnsi="Helvetica" w:cs="Helvetica"/>
          <w:lang w:val="en-US"/>
        </w:rPr>
        <w:t>hard-line</w:t>
      </w:r>
      <w:proofErr w:type="spellEnd"/>
      <w:r w:rsidRPr="003B4B71">
        <w:rPr>
          <w:rFonts w:ascii="Helvetica" w:hAnsi="Helvetica" w:cs="Helvetica"/>
          <w:lang w:val="en-US"/>
        </w:rPr>
        <w:t xml:space="preserve"> policies on Tibet. On the contrary, political repression, cultural assimilation, social discrimination, economic </w:t>
      </w:r>
      <w:proofErr w:type="spellStart"/>
      <w:r w:rsidRPr="003B4B71">
        <w:rPr>
          <w:rFonts w:ascii="Helvetica" w:hAnsi="Helvetica" w:cs="Helvetica"/>
          <w:lang w:val="en-US"/>
        </w:rPr>
        <w:t>marginalisation</w:t>
      </w:r>
      <w:proofErr w:type="spellEnd"/>
      <w:r w:rsidRPr="003B4B71">
        <w:rPr>
          <w:rFonts w:ascii="Helvetica" w:hAnsi="Helvetica" w:cs="Helvetica"/>
          <w:lang w:val="en-US"/>
        </w:rPr>
        <w:t xml:space="preserve"> and</w:t>
      </w:r>
    </w:p>
    <w:p w:rsidR="005B250B" w:rsidRPr="003B4B71" w:rsidRDefault="001F377B" w:rsidP="00D97B0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3B4B71">
        <w:rPr>
          <w:rFonts w:ascii="Helvetica" w:hAnsi="Helvetica" w:cs="Helvetica"/>
          <w:lang w:val="en-US"/>
        </w:rPr>
        <w:t>environmental</w:t>
      </w:r>
      <w:proofErr w:type="gramEnd"/>
      <w:r w:rsidR="008F727C">
        <w:rPr>
          <w:rFonts w:ascii="Helvetica" w:hAnsi="Helvetica" w:cs="Helvetica"/>
          <w:lang w:val="en-US"/>
        </w:rPr>
        <w:t xml:space="preserve"> destruction continue in Tibet.</w:t>
      </w:r>
    </w:p>
    <w:p w:rsidR="00D97B00" w:rsidRPr="003B4B71" w:rsidRDefault="001F377B" w:rsidP="00D97B0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>Today, Tibet is like hell on earth. Consequently, since 2009 Tibetans are setting themselves on fire one after another as an ultimate form of political protest an</w:t>
      </w:r>
      <w:r w:rsidR="00D97B00" w:rsidRPr="003B4B71">
        <w:rPr>
          <w:rFonts w:ascii="Helvetica" w:hAnsi="Helvetica" w:cs="Helvetica"/>
          <w:lang w:val="en-US"/>
        </w:rPr>
        <w:t>d cry</w:t>
      </w:r>
    </w:p>
    <w:p w:rsidR="00D97B00" w:rsidRPr="003B4B71" w:rsidRDefault="001F377B" w:rsidP="00D97B0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3B4B71">
        <w:rPr>
          <w:rFonts w:ascii="Helvetica" w:hAnsi="Helvetica" w:cs="Helvetica"/>
          <w:lang w:val="en-US"/>
        </w:rPr>
        <w:t>for</w:t>
      </w:r>
      <w:proofErr w:type="gramEnd"/>
      <w:r w:rsidRPr="003B4B71">
        <w:rPr>
          <w:rFonts w:ascii="Helvetica" w:hAnsi="Helvetica" w:cs="Helvetica"/>
          <w:lang w:val="en-US"/>
        </w:rPr>
        <w:t xml:space="preserve"> help. The number of self-</w:t>
      </w:r>
      <w:r w:rsidR="005A732D">
        <w:rPr>
          <w:rFonts w:ascii="Helvetica" w:hAnsi="Helvetica" w:cs="Helvetica"/>
          <w:lang w:val="en-US"/>
        </w:rPr>
        <w:t xml:space="preserve">immolations has increased to 129 </w:t>
      </w:r>
      <w:r w:rsidRPr="003B4B71">
        <w:rPr>
          <w:rFonts w:ascii="Helvetica" w:hAnsi="Helvetica" w:cs="Helvetica"/>
          <w:lang w:val="en-US"/>
        </w:rPr>
        <w:t>and 106 of them are known to have passed away following their protest. Even in exile, 7 Tibetans have offered their lives as an expression of complete soli</w:t>
      </w:r>
      <w:r w:rsidR="00D97B00" w:rsidRPr="003B4B71">
        <w:rPr>
          <w:rFonts w:ascii="Helvetica" w:hAnsi="Helvetica" w:cs="Helvetica"/>
          <w:lang w:val="en-US"/>
        </w:rPr>
        <w:t>darity with their people inside</w:t>
      </w:r>
    </w:p>
    <w:p w:rsidR="00A54AEF" w:rsidRPr="003B4B71" w:rsidRDefault="001F377B" w:rsidP="00D97B0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3B4B71">
        <w:rPr>
          <w:rFonts w:ascii="Helvetica" w:hAnsi="Helvetica" w:cs="Helvetica"/>
          <w:lang w:val="en-US"/>
        </w:rPr>
        <w:t>Tibet.</w:t>
      </w:r>
    </w:p>
    <w:p w:rsidR="00141870" w:rsidRPr="003B4B71" w:rsidRDefault="00141870" w:rsidP="00D97B0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41870" w:rsidRPr="003B4B71" w:rsidRDefault="00BD691C" w:rsidP="00BD691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2"/>
          <w:lang w:val="en-US"/>
        </w:rPr>
      </w:pPr>
      <w:proofErr w:type="gramStart"/>
      <w:r w:rsidRPr="003B4B71">
        <w:rPr>
          <w:rFonts w:ascii="Helvetica" w:hAnsi="Helvetica" w:cs="Helvetica"/>
          <w:szCs w:val="32"/>
          <w:lang w:val="en-US"/>
        </w:rPr>
        <w:t>Your</w:t>
      </w:r>
      <w:proofErr w:type="gramEnd"/>
      <w:r w:rsidRPr="003B4B71">
        <w:rPr>
          <w:rFonts w:ascii="Helvetica" w:hAnsi="Helvetica" w:cs="Helvetica"/>
          <w:szCs w:val="32"/>
          <w:lang w:val="en-US"/>
        </w:rPr>
        <w:t xml:space="preserve"> Excellency, we are asking for your</w:t>
      </w:r>
      <w:r w:rsidR="008F727C">
        <w:rPr>
          <w:rFonts w:ascii="Helvetica" w:hAnsi="Helvetica" w:cs="Helvetica"/>
          <w:szCs w:val="32"/>
          <w:lang w:val="en-US"/>
        </w:rPr>
        <w:t xml:space="preserve"> support and urgent action now.</w:t>
      </w:r>
    </w:p>
    <w:p w:rsidR="00BD691C" w:rsidRPr="003B4B71" w:rsidRDefault="00BD691C" w:rsidP="00BD691C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2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lastRenderedPageBreak/>
        <w:t xml:space="preserve">Save Tibet and the Tibetan people before it is too late and we urge you to look into the </w:t>
      </w:r>
      <w:proofErr w:type="gramStart"/>
      <w:r w:rsidRPr="003B4B71">
        <w:rPr>
          <w:rFonts w:ascii="Helvetica" w:hAnsi="Helvetica" w:cs="Helvetica"/>
          <w:szCs w:val="32"/>
          <w:lang w:val="en-US"/>
        </w:rPr>
        <w:t>aspirations</w:t>
      </w:r>
      <w:proofErr w:type="gramEnd"/>
      <w:r w:rsidRPr="003B4B71">
        <w:rPr>
          <w:rFonts w:ascii="Helvetica" w:hAnsi="Helvetica" w:cs="Helvetica"/>
          <w:szCs w:val="32"/>
          <w:lang w:val="en-US"/>
        </w:rPr>
        <w:t xml:space="preserve"> of the Tibetan people and support the following demands:</w:t>
      </w:r>
    </w:p>
    <w:p w:rsidR="00BD691C" w:rsidRPr="003B4B71" w:rsidRDefault="00BD691C" w:rsidP="00BD691C">
      <w:pPr>
        <w:widowControl w:val="0"/>
        <w:autoSpaceDE w:val="0"/>
        <w:autoSpaceDN w:val="0"/>
        <w:adjustRightInd w:val="0"/>
        <w:rPr>
          <w:rFonts w:ascii="Helvetica" w:hAnsi="Helvetica" w:cs="Times"/>
          <w:sz w:val="20"/>
          <w:lang w:val="en-US"/>
        </w:rPr>
      </w:pPr>
    </w:p>
    <w:p w:rsidR="00BD691C" w:rsidRPr="003B4B71" w:rsidRDefault="00BD691C" w:rsidP="00B96960">
      <w:pPr>
        <w:widowControl w:val="0"/>
        <w:numPr>
          <w:ilvl w:val="0"/>
          <w:numId w:val="1"/>
        </w:numPr>
        <w:tabs>
          <w:tab w:val="left" w:pos="-993"/>
        </w:tabs>
        <w:autoSpaceDE w:val="0"/>
        <w:autoSpaceDN w:val="0"/>
        <w:adjustRightInd w:val="0"/>
        <w:spacing w:before="360"/>
        <w:ind w:left="378" w:hanging="378"/>
        <w:rPr>
          <w:rFonts w:ascii="Helvetica" w:hAnsi="Helvetica" w:cs="Helvetica"/>
          <w:szCs w:val="32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>The United Nations must review and implement the resolutions passed</w:t>
      </w:r>
    </w:p>
    <w:p w:rsidR="00BD691C" w:rsidRPr="00BD691C" w:rsidRDefault="00BD691C" w:rsidP="00B96960">
      <w:pPr>
        <w:widowControl w:val="0"/>
        <w:tabs>
          <w:tab w:val="left" w:pos="220"/>
          <w:tab w:val="left" w:pos="284"/>
          <w:tab w:val="left" w:pos="426"/>
        </w:tabs>
        <w:autoSpaceDE w:val="0"/>
        <w:autoSpaceDN w:val="0"/>
        <w:adjustRightInd w:val="0"/>
        <w:ind w:left="-797" w:firstLine="1217"/>
        <w:rPr>
          <w:rFonts w:ascii="Helvetica" w:hAnsi="Helvetica" w:cs="Helvetica"/>
          <w:szCs w:val="32"/>
        </w:rPr>
      </w:pPr>
      <w:r w:rsidRPr="00BD691C">
        <w:rPr>
          <w:rFonts w:ascii="Helvetica" w:hAnsi="Helvetica" w:cs="Helvetica"/>
          <w:szCs w:val="32"/>
        </w:rPr>
        <w:t xml:space="preserve">in 1959, 1961 and 1965. </w:t>
      </w:r>
    </w:p>
    <w:p w:rsidR="00BD691C" w:rsidRPr="003B4B71" w:rsidRDefault="00BD691C" w:rsidP="00A56DA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hanging="720"/>
        <w:rPr>
          <w:rFonts w:ascii="Helvetica" w:hAnsi="Helvetica" w:cs="Helvetica"/>
          <w:szCs w:val="32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 xml:space="preserve">An independent UN fact finding delegation must immediately be sent to Tibet </w:t>
      </w:r>
    </w:p>
    <w:p w:rsidR="00BD691C" w:rsidRPr="003B4B71" w:rsidRDefault="00BD691C" w:rsidP="00A56DAE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Cs w:val="32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 xml:space="preserve">Freedom and peace in Tibet must be restored </w:t>
      </w:r>
    </w:p>
    <w:p w:rsidR="00BD691C" w:rsidRPr="003B4B71" w:rsidRDefault="00BD691C" w:rsidP="00B96960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Cs w:val="32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 xml:space="preserve">There turn of His Holiness the Dalai Lama to Tibet should be facilitated </w:t>
      </w:r>
    </w:p>
    <w:p w:rsidR="00BD691C" w:rsidRPr="003B4B71" w:rsidRDefault="00BD691C" w:rsidP="00A56DAE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Cs w:val="32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 xml:space="preserve">UN must intervene towards the release of all Tibetan political prisoners </w:t>
      </w:r>
    </w:p>
    <w:p w:rsidR="00BD691C" w:rsidRPr="003B4B71" w:rsidRDefault="00BD691C" w:rsidP="00A56D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80"/>
        <w:ind w:left="425" w:hanging="425"/>
        <w:rPr>
          <w:rFonts w:ascii="Helvetica" w:hAnsi="Helvetica" w:cs="Helvetica"/>
          <w:szCs w:val="32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>UN must intervene and ask th</w:t>
      </w:r>
      <w:r w:rsidR="008F727C">
        <w:rPr>
          <w:rFonts w:ascii="Helvetica" w:hAnsi="Helvetica" w:cs="Helvetica"/>
          <w:szCs w:val="32"/>
          <w:lang w:val="en-US"/>
        </w:rPr>
        <w:t xml:space="preserve">e Chinese Government to hold a </w:t>
      </w:r>
      <w:bookmarkStart w:id="0" w:name="_GoBack"/>
      <w:bookmarkEnd w:id="0"/>
      <w:r w:rsidRPr="003B4B71">
        <w:rPr>
          <w:rFonts w:ascii="Helvetica" w:hAnsi="Helvetica" w:cs="Helvetica"/>
          <w:szCs w:val="32"/>
          <w:lang w:val="en-US"/>
        </w:rPr>
        <w:t xml:space="preserve">constructive and meaningful dialogue with the Representative of the Central Tibetan Administration,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Dharamsala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. </w:t>
      </w:r>
    </w:p>
    <w:p w:rsidR="00BD691C" w:rsidRPr="003B4B71" w:rsidRDefault="00BD691C" w:rsidP="00B96960">
      <w:pPr>
        <w:widowControl w:val="0"/>
        <w:autoSpaceDE w:val="0"/>
        <w:autoSpaceDN w:val="0"/>
        <w:adjustRightInd w:val="0"/>
        <w:spacing w:after="360"/>
        <w:rPr>
          <w:rFonts w:ascii="Helvetica" w:hAnsi="Helvetica" w:cs="Times"/>
          <w:sz w:val="20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>Yours sincerely</w:t>
      </w:r>
    </w:p>
    <w:p w:rsidR="00BD691C" w:rsidRPr="003B4B71" w:rsidRDefault="00BD691C" w:rsidP="00B96960">
      <w:pPr>
        <w:widowControl w:val="0"/>
        <w:autoSpaceDE w:val="0"/>
        <w:autoSpaceDN w:val="0"/>
        <w:adjustRightInd w:val="0"/>
        <w:rPr>
          <w:rFonts w:ascii="Helvetica" w:hAnsi="Helvetica" w:cs="Times"/>
          <w:sz w:val="20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 xml:space="preserve">Karma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Tashi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Tsering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</w:t>
      </w:r>
      <w:proofErr w:type="spellStart"/>
      <w:proofErr w:type="gramStart"/>
      <w:r w:rsidRPr="003B4B71">
        <w:rPr>
          <w:rFonts w:ascii="Helvetica" w:hAnsi="Helvetica" w:cs="Helvetica"/>
          <w:szCs w:val="32"/>
          <w:lang w:val="en-US"/>
        </w:rPr>
        <w:t>Lhundhuptsang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............................................................</w:t>
      </w:r>
      <w:proofErr w:type="gramEnd"/>
    </w:p>
    <w:p w:rsidR="00BD691C" w:rsidRPr="00E462C6" w:rsidRDefault="00BD691C" w:rsidP="00B96960">
      <w:pPr>
        <w:widowControl w:val="0"/>
        <w:autoSpaceDE w:val="0"/>
        <w:autoSpaceDN w:val="0"/>
        <w:adjustRightInd w:val="0"/>
        <w:spacing w:before="360"/>
        <w:rPr>
          <w:rFonts w:ascii="Helvetica" w:hAnsi="Helvetica" w:cs="Times"/>
          <w:sz w:val="20"/>
          <w:lang w:val="en-US"/>
        </w:rPr>
      </w:pPr>
      <w:proofErr w:type="spellStart"/>
      <w:r w:rsidRPr="00E462C6">
        <w:rPr>
          <w:rFonts w:ascii="Helvetica" w:hAnsi="Helvetica" w:cs="Helvetica"/>
          <w:szCs w:val="32"/>
          <w:lang w:val="en-US"/>
        </w:rPr>
        <w:t>Thaktsang</w:t>
      </w:r>
      <w:proofErr w:type="spellEnd"/>
      <w:r w:rsidRPr="00E462C6">
        <w:rPr>
          <w:rFonts w:ascii="Helvetica" w:hAnsi="Helvetica" w:cs="Helvetica"/>
          <w:szCs w:val="32"/>
          <w:lang w:val="en-US"/>
        </w:rPr>
        <w:t xml:space="preserve"> Kunchok....................................................................................</w:t>
      </w:r>
    </w:p>
    <w:p w:rsidR="00BD691C" w:rsidRPr="00BD691C" w:rsidRDefault="00BD691C" w:rsidP="00B96960">
      <w:pPr>
        <w:widowControl w:val="0"/>
        <w:autoSpaceDE w:val="0"/>
        <w:autoSpaceDN w:val="0"/>
        <w:adjustRightInd w:val="0"/>
        <w:spacing w:before="360"/>
        <w:rPr>
          <w:rFonts w:ascii="Helvetica" w:hAnsi="Helvetica" w:cs="Times"/>
          <w:sz w:val="20"/>
        </w:rPr>
      </w:pPr>
      <w:r w:rsidRPr="00BD691C">
        <w:rPr>
          <w:rFonts w:ascii="Helvetica" w:hAnsi="Helvetica" w:cs="Helvetica"/>
          <w:szCs w:val="32"/>
        </w:rPr>
        <w:t>Passang Yeshi Tatentsang ..........................................................................</w:t>
      </w:r>
    </w:p>
    <w:p w:rsidR="00BD691C" w:rsidRPr="003B4B71" w:rsidRDefault="00BD691C" w:rsidP="00B96960">
      <w:pPr>
        <w:widowControl w:val="0"/>
        <w:autoSpaceDE w:val="0"/>
        <w:autoSpaceDN w:val="0"/>
        <w:adjustRightInd w:val="0"/>
        <w:spacing w:before="360" w:after="360"/>
        <w:rPr>
          <w:rFonts w:ascii="Helvetica" w:hAnsi="Helvetica" w:cs="Helvetica"/>
          <w:szCs w:val="32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 xml:space="preserve">Bod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Mi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Kyi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Duk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Nyam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Nyung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</w:t>
      </w:r>
      <w:proofErr w:type="gramStart"/>
      <w:r w:rsidRPr="003B4B71">
        <w:rPr>
          <w:rFonts w:ascii="Helvetica" w:hAnsi="Helvetica" w:cs="Helvetica"/>
          <w:szCs w:val="32"/>
          <w:lang w:val="en-US"/>
        </w:rPr>
        <w:t>( Tibet</w:t>
      </w:r>
      <w:proofErr w:type="gramEnd"/>
      <w:r w:rsidRPr="003B4B71">
        <w:rPr>
          <w:rFonts w:ascii="Helvetica" w:hAnsi="Helvetica" w:cs="Helvetica"/>
          <w:szCs w:val="32"/>
          <w:lang w:val="en-US"/>
        </w:rPr>
        <w:t xml:space="preserve"> Solidarity Movement) kdnyamnyung2012@gmail.com</w:t>
      </w:r>
    </w:p>
    <w:p w:rsidR="00641DEE" w:rsidRPr="003B4B71" w:rsidRDefault="00641DEE" w:rsidP="00B96960">
      <w:pPr>
        <w:widowControl w:val="0"/>
        <w:autoSpaceDE w:val="0"/>
        <w:autoSpaceDN w:val="0"/>
        <w:adjustRightInd w:val="0"/>
        <w:spacing w:after="480"/>
        <w:rPr>
          <w:rFonts w:ascii="Times" w:hAnsi="Times" w:cs="Times"/>
          <w:sz w:val="20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 xml:space="preserve">PS: We have also attached a memorandum requesting a free and fair retrial over the death sentence passed on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Lobsang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Kunchok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and Dolma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Kyap</w:t>
      </w:r>
      <w:proofErr w:type="spellEnd"/>
    </w:p>
    <w:p w:rsidR="00BD691C" w:rsidRPr="00BD691C" w:rsidRDefault="00BD691C" w:rsidP="00A56DAE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Times"/>
          <w:sz w:val="20"/>
        </w:rPr>
      </w:pPr>
      <w:r w:rsidRPr="00BD691C">
        <w:rPr>
          <w:rFonts w:ascii="Helvetica" w:hAnsi="Helvetica" w:cs="Helvetica"/>
          <w:szCs w:val="32"/>
        </w:rPr>
        <w:t>Copies:</w:t>
      </w:r>
    </w:p>
    <w:p w:rsidR="00BD691C" w:rsidRPr="003B4B71" w:rsidRDefault="00BD691C" w:rsidP="00141870">
      <w:pPr>
        <w:widowControl w:val="0"/>
        <w:numPr>
          <w:ilvl w:val="0"/>
          <w:numId w:val="2"/>
        </w:numPr>
        <w:tabs>
          <w:tab w:val="left" w:pos="364"/>
        </w:tabs>
        <w:autoSpaceDE w:val="0"/>
        <w:autoSpaceDN w:val="0"/>
        <w:adjustRightInd w:val="0"/>
        <w:ind w:left="0" w:hanging="426"/>
        <w:rPr>
          <w:rFonts w:ascii="Helvetica" w:hAnsi="Helvetica" w:cs="Times"/>
          <w:sz w:val="20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ab/>
      </w:r>
      <w:r w:rsidRPr="003B4B71">
        <w:rPr>
          <w:rFonts w:ascii="Helvetica" w:hAnsi="Helvetica" w:cs="Helvetica"/>
          <w:szCs w:val="32"/>
          <w:lang w:val="en-US"/>
        </w:rPr>
        <w:tab/>
        <w:t xml:space="preserve">-  Mr. Ban Ki Moon, General Secretary of the United Nations </w:t>
      </w:r>
    </w:p>
    <w:p w:rsidR="00BD691C" w:rsidRPr="00BD691C" w:rsidRDefault="00BD691C" w:rsidP="00141870">
      <w:pPr>
        <w:widowControl w:val="0"/>
        <w:numPr>
          <w:ilvl w:val="0"/>
          <w:numId w:val="2"/>
        </w:numPr>
        <w:tabs>
          <w:tab w:val="left" w:pos="220"/>
          <w:tab w:val="left" w:pos="364"/>
        </w:tabs>
        <w:autoSpaceDE w:val="0"/>
        <w:autoSpaceDN w:val="0"/>
        <w:adjustRightInd w:val="0"/>
        <w:ind w:hanging="720"/>
        <w:rPr>
          <w:rFonts w:ascii="Helvetica" w:hAnsi="Helvetica" w:cs="Times"/>
          <w:sz w:val="20"/>
        </w:rPr>
      </w:pPr>
      <w:r w:rsidRPr="003B4B71">
        <w:rPr>
          <w:rFonts w:ascii="Helvetica" w:hAnsi="Helvetica" w:cs="Helvetica"/>
          <w:szCs w:val="32"/>
          <w:lang w:val="en-US"/>
        </w:rPr>
        <w:tab/>
      </w:r>
      <w:r w:rsidRPr="003B4B71">
        <w:rPr>
          <w:rFonts w:ascii="Helvetica" w:hAnsi="Helvetica" w:cs="Helvetica"/>
          <w:szCs w:val="32"/>
          <w:lang w:val="en-US"/>
        </w:rPr>
        <w:tab/>
      </w:r>
      <w:r w:rsidRPr="00BD691C">
        <w:rPr>
          <w:rFonts w:ascii="Helvetica" w:hAnsi="Helvetica" w:cs="Helvetica"/>
          <w:szCs w:val="32"/>
        </w:rPr>
        <w:t xml:space="preserve">-  Kashag Secretariat, CT A, Dharamsala </w:t>
      </w:r>
    </w:p>
    <w:p w:rsidR="00BD691C" w:rsidRPr="003B4B71" w:rsidRDefault="00BD691C" w:rsidP="00141870">
      <w:pPr>
        <w:widowControl w:val="0"/>
        <w:numPr>
          <w:ilvl w:val="0"/>
          <w:numId w:val="2"/>
        </w:numPr>
        <w:tabs>
          <w:tab w:val="left" w:pos="220"/>
          <w:tab w:val="left" w:pos="364"/>
        </w:tabs>
        <w:autoSpaceDE w:val="0"/>
        <w:autoSpaceDN w:val="0"/>
        <w:adjustRightInd w:val="0"/>
        <w:ind w:hanging="720"/>
        <w:rPr>
          <w:rFonts w:ascii="Helvetica" w:hAnsi="Helvetica" w:cs="Times"/>
          <w:sz w:val="20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ab/>
      </w:r>
      <w:r w:rsidRPr="003B4B71">
        <w:rPr>
          <w:rFonts w:ascii="Helvetica" w:hAnsi="Helvetica" w:cs="Helvetica"/>
          <w:szCs w:val="32"/>
          <w:lang w:val="en-US"/>
        </w:rPr>
        <w:tab/>
        <w:t xml:space="preserve">-  Parliamentary Secretariat, Tibetan Parliament in Exile, CTA,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Dharamsala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</w:t>
      </w:r>
    </w:p>
    <w:p w:rsidR="00A56DAE" w:rsidRPr="003B4B71" w:rsidRDefault="00BD691C" w:rsidP="00141870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364" w:hanging="720"/>
        <w:rPr>
          <w:rFonts w:ascii="Helvetica" w:hAnsi="Helvetica" w:cs="Times"/>
          <w:sz w:val="20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ab/>
      </w:r>
      <w:r w:rsidRPr="003B4B71">
        <w:rPr>
          <w:rFonts w:ascii="Helvetica" w:hAnsi="Helvetica" w:cs="Helvetica"/>
          <w:szCs w:val="32"/>
          <w:lang w:val="en-US"/>
        </w:rPr>
        <w:tab/>
        <w:t xml:space="preserve">-  Mr.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Tseten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Samdup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Chhoekyapa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, Representative of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H.H.Dalai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Lama,</w:t>
      </w:r>
    </w:p>
    <w:p w:rsidR="00BD691C" w:rsidRPr="00BD691C" w:rsidRDefault="008F727C" w:rsidP="00141870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153"/>
        <w:rPr>
          <w:rFonts w:ascii="Helvetica" w:hAnsi="Helvetica" w:cs="Times"/>
          <w:sz w:val="20"/>
        </w:rPr>
      </w:pPr>
      <w:r>
        <w:rPr>
          <w:rFonts w:ascii="Helvetica" w:hAnsi="Helvetica" w:cs="Times"/>
          <w:sz w:val="20"/>
        </w:rPr>
        <w:t xml:space="preserve">   </w:t>
      </w:r>
      <w:r w:rsidR="00BD691C" w:rsidRPr="00BD691C">
        <w:rPr>
          <w:rFonts w:ascii="Helvetica" w:hAnsi="Helvetica" w:cs="Helvetica"/>
          <w:szCs w:val="32"/>
        </w:rPr>
        <w:t xml:space="preserve">Tibet Bureau, Geneva </w:t>
      </w:r>
    </w:p>
    <w:p w:rsidR="00141870" w:rsidRPr="003B4B71" w:rsidRDefault="00BD691C" w:rsidP="00141870">
      <w:pPr>
        <w:widowControl w:val="0"/>
        <w:numPr>
          <w:ilvl w:val="0"/>
          <w:numId w:val="2"/>
        </w:numPr>
        <w:tabs>
          <w:tab w:val="left" w:pos="142"/>
          <w:tab w:val="left" w:pos="350"/>
        </w:tabs>
        <w:autoSpaceDE w:val="0"/>
        <w:autoSpaceDN w:val="0"/>
        <w:adjustRightInd w:val="0"/>
        <w:ind w:hanging="720"/>
        <w:rPr>
          <w:rFonts w:ascii="Helvetica" w:hAnsi="Helvetica" w:cs="Times"/>
          <w:sz w:val="20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ab/>
      </w:r>
      <w:r w:rsidRPr="003B4B71">
        <w:rPr>
          <w:rFonts w:ascii="Helvetica" w:hAnsi="Helvetica" w:cs="Helvetica"/>
          <w:szCs w:val="32"/>
          <w:lang w:val="en-US"/>
        </w:rPr>
        <w:tab/>
        <w:t xml:space="preserve">-  Mr.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Lobsang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 xml:space="preserve">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Gangshontsang</w:t>
      </w:r>
      <w:proofErr w:type="spellEnd"/>
      <w:r w:rsidRPr="003B4B71">
        <w:rPr>
          <w:rFonts w:ascii="Helvetica" w:hAnsi="Helvetica" w:cs="Helvetica"/>
          <w:szCs w:val="32"/>
          <w:lang w:val="en-US"/>
        </w:rPr>
        <w:t>, President of Tibetan Community in Switzerland</w:t>
      </w:r>
    </w:p>
    <w:p w:rsidR="00BD691C" w:rsidRPr="00141870" w:rsidRDefault="00E462C6" w:rsidP="00141870">
      <w:pPr>
        <w:widowControl w:val="0"/>
        <w:numPr>
          <w:ilvl w:val="0"/>
          <w:numId w:val="2"/>
        </w:numPr>
        <w:tabs>
          <w:tab w:val="left" w:pos="350"/>
          <w:tab w:val="left" w:pos="567"/>
        </w:tabs>
        <w:autoSpaceDE w:val="0"/>
        <w:autoSpaceDN w:val="0"/>
        <w:adjustRightInd w:val="0"/>
        <w:ind w:hanging="153"/>
        <w:rPr>
          <w:rFonts w:ascii="Helvetica" w:hAnsi="Helvetica" w:cs="Times"/>
          <w:sz w:val="20"/>
        </w:rPr>
      </w:pPr>
      <w:r w:rsidRPr="00E462C6">
        <w:rPr>
          <w:rFonts w:ascii="Helvetica" w:hAnsi="Helvetica" w:cs="Helvetica"/>
          <w:szCs w:val="32"/>
          <w:lang w:val="en-US"/>
        </w:rPr>
        <w:t xml:space="preserve"> </w:t>
      </w:r>
      <w:r>
        <w:rPr>
          <w:rFonts w:ascii="Helvetica" w:hAnsi="Helvetica" w:cs="Helvetica"/>
          <w:szCs w:val="32"/>
          <w:lang w:val="en-US"/>
        </w:rPr>
        <w:t xml:space="preserve">    </w:t>
      </w:r>
      <w:r w:rsidR="00BD691C" w:rsidRPr="00141870">
        <w:rPr>
          <w:rFonts w:ascii="Helvetica" w:hAnsi="Helvetica" w:cs="Helvetica"/>
          <w:szCs w:val="32"/>
        </w:rPr>
        <w:t xml:space="preserve">and Liechtenstein </w:t>
      </w:r>
    </w:p>
    <w:p w:rsidR="00BD691C" w:rsidRPr="003B4B71" w:rsidRDefault="00141870" w:rsidP="00B96960">
      <w:pPr>
        <w:widowControl w:val="0"/>
        <w:numPr>
          <w:ilvl w:val="0"/>
          <w:numId w:val="2"/>
        </w:numPr>
        <w:tabs>
          <w:tab w:val="left" w:pos="220"/>
          <w:tab w:val="left" w:pos="364"/>
        </w:tabs>
        <w:autoSpaceDE w:val="0"/>
        <w:autoSpaceDN w:val="0"/>
        <w:adjustRightInd w:val="0"/>
        <w:ind w:hanging="720"/>
        <w:rPr>
          <w:rFonts w:ascii="Helvetica" w:hAnsi="Helvetica" w:cs="Times"/>
          <w:sz w:val="20"/>
          <w:lang w:val="en-US"/>
        </w:rPr>
      </w:pPr>
      <w:r w:rsidRPr="003B4B71">
        <w:rPr>
          <w:rFonts w:ascii="Helvetica" w:hAnsi="Helvetica" w:cs="Helvetica"/>
          <w:szCs w:val="32"/>
          <w:lang w:val="en-US"/>
        </w:rPr>
        <w:tab/>
      </w:r>
      <w:r w:rsidRPr="003B4B71">
        <w:rPr>
          <w:rFonts w:ascii="Helvetica" w:hAnsi="Helvetica" w:cs="Helvetica"/>
          <w:szCs w:val="32"/>
          <w:lang w:val="en-US"/>
        </w:rPr>
        <w:tab/>
        <w:t xml:space="preserve">-  Mr. Tenzin </w:t>
      </w:r>
      <w:proofErr w:type="spellStart"/>
      <w:r w:rsidRPr="003B4B71">
        <w:rPr>
          <w:rFonts w:ascii="Helvetica" w:hAnsi="Helvetica" w:cs="Helvetica"/>
          <w:szCs w:val="32"/>
          <w:lang w:val="en-US"/>
        </w:rPr>
        <w:t>T</w:t>
      </w:r>
      <w:r w:rsidR="00BD691C" w:rsidRPr="003B4B71">
        <w:rPr>
          <w:rFonts w:ascii="Helvetica" w:hAnsi="Helvetica" w:cs="Helvetica"/>
          <w:szCs w:val="32"/>
          <w:lang w:val="en-US"/>
        </w:rPr>
        <w:t>sarma</w:t>
      </w:r>
      <w:proofErr w:type="spellEnd"/>
      <w:r w:rsidR="00BD691C" w:rsidRPr="003B4B71">
        <w:rPr>
          <w:rFonts w:ascii="Helvetica" w:hAnsi="Helvetica" w:cs="Helvetica"/>
          <w:szCs w:val="32"/>
          <w:lang w:val="en-US"/>
        </w:rPr>
        <w:t xml:space="preserve">, Regional </w:t>
      </w:r>
      <w:proofErr w:type="spellStart"/>
      <w:r w:rsidR="00BD691C" w:rsidRPr="003B4B71">
        <w:rPr>
          <w:rFonts w:ascii="Helvetica" w:hAnsi="Helvetica" w:cs="Helvetica"/>
          <w:szCs w:val="32"/>
          <w:lang w:val="en-US"/>
        </w:rPr>
        <w:t>Thümi</w:t>
      </w:r>
      <w:proofErr w:type="spellEnd"/>
      <w:r w:rsidR="00BD691C" w:rsidRPr="003B4B71">
        <w:rPr>
          <w:rFonts w:ascii="Helvetica" w:hAnsi="Helvetica" w:cs="Helvetica"/>
          <w:szCs w:val="32"/>
          <w:lang w:val="en-US"/>
        </w:rPr>
        <w:t xml:space="preserve"> from Lucerne of TCSL </w:t>
      </w:r>
    </w:p>
    <w:sectPr w:rsidR="00BD691C" w:rsidRPr="003B4B71" w:rsidSect="00141870">
      <w:headerReference w:type="default" r:id="rId9"/>
      <w:pgSz w:w="12240" w:h="15840"/>
      <w:pgMar w:top="1701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77" w:rsidRDefault="00120977" w:rsidP="005B250B">
      <w:r>
        <w:separator/>
      </w:r>
    </w:p>
  </w:endnote>
  <w:endnote w:type="continuationSeparator" w:id="0">
    <w:p w:rsidR="00120977" w:rsidRDefault="00120977" w:rsidP="005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77" w:rsidRDefault="00120977" w:rsidP="005B250B">
      <w:r>
        <w:separator/>
      </w:r>
    </w:p>
  </w:footnote>
  <w:footnote w:type="continuationSeparator" w:id="0">
    <w:p w:rsidR="00120977" w:rsidRDefault="00120977" w:rsidP="005B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EE" w:rsidRPr="00141870" w:rsidRDefault="00641DEE" w:rsidP="005B250B">
    <w:pPr>
      <w:pStyle w:val="Header"/>
      <w:jc w:val="center"/>
      <w:rPr>
        <w:sz w:val="18"/>
      </w:rPr>
    </w:pPr>
    <w:r w:rsidRPr="00141870">
      <w:rPr>
        <w:rStyle w:val="PageNumber"/>
        <w:sz w:val="18"/>
      </w:rPr>
      <w:fldChar w:fldCharType="begin"/>
    </w:r>
    <w:r w:rsidRPr="00141870">
      <w:rPr>
        <w:rStyle w:val="PageNumber"/>
        <w:sz w:val="18"/>
      </w:rPr>
      <w:instrText xml:space="preserve"> PAGE </w:instrText>
    </w:r>
    <w:r w:rsidRPr="00141870">
      <w:rPr>
        <w:rStyle w:val="PageNumber"/>
        <w:sz w:val="18"/>
      </w:rPr>
      <w:fldChar w:fldCharType="separate"/>
    </w:r>
    <w:r w:rsidR="008F727C">
      <w:rPr>
        <w:rStyle w:val="PageNumber"/>
        <w:noProof/>
        <w:sz w:val="18"/>
      </w:rPr>
      <w:t>1</w:t>
    </w:r>
    <w:r w:rsidRPr="00141870"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7B"/>
    <w:rsid w:val="000823F8"/>
    <w:rsid w:val="00120977"/>
    <w:rsid w:val="00141870"/>
    <w:rsid w:val="001C1F3B"/>
    <w:rsid w:val="001F377B"/>
    <w:rsid w:val="0020208C"/>
    <w:rsid w:val="003B4B71"/>
    <w:rsid w:val="00554989"/>
    <w:rsid w:val="005A732D"/>
    <w:rsid w:val="005B250B"/>
    <w:rsid w:val="0062662C"/>
    <w:rsid w:val="00641DEE"/>
    <w:rsid w:val="00695689"/>
    <w:rsid w:val="008F727C"/>
    <w:rsid w:val="00A54AEF"/>
    <w:rsid w:val="00A56DAE"/>
    <w:rsid w:val="00AB4620"/>
    <w:rsid w:val="00B70740"/>
    <w:rsid w:val="00B96960"/>
    <w:rsid w:val="00BD691C"/>
    <w:rsid w:val="00D97B00"/>
    <w:rsid w:val="00E462C6"/>
    <w:rsid w:val="00E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0B"/>
  </w:style>
  <w:style w:type="paragraph" w:styleId="Footer">
    <w:name w:val="footer"/>
    <w:basedOn w:val="Normal"/>
    <w:link w:val="FooterChar"/>
    <w:uiPriority w:val="99"/>
    <w:unhideWhenUsed/>
    <w:rsid w:val="005B25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0B"/>
  </w:style>
  <w:style w:type="character" w:styleId="PageNumber">
    <w:name w:val="page number"/>
    <w:basedOn w:val="DefaultParagraphFont"/>
    <w:uiPriority w:val="99"/>
    <w:semiHidden/>
    <w:unhideWhenUsed/>
    <w:rsid w:val="005B250B"/>
  </w:style>
  <w:style w:type="character" w:styleId="Hyperlink">
    <w:name w:val="Hyperlink"/>
    <w:basedOn w:val="DefaultParagraphFont"/>
    <w:uiPriority w:val="99"/>
    <w:unhideWhenUsed/>
    <w:rsid w:val="00641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0B"/>
  </w:style>
  <w:style w:type="paragraph" w:styleId="Footer">
    <w:name w:val="footer"/>
    <w:basedOn w:val="Normal"/>
    <w:link w:val="FooterChar"/>
    <w:uiPriority w:val="99"/>
    <w:unhideWhenUsed/>
    <w:rsid w:val="005B25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0B"/>
  </w:style>
  <w:style w:type="character" w:styleId="PageNumber">
    <w:name w:val="page number"/>
    <w:basedOn w:val="DefaultParagraphFont"/>
    <w:uiPriority w:val="99"/>
    <w:semiHidden/>
    <w:unhideWhenUsed/>
    <w:rsid w:val="005B250B"/>
  </w:style>
  <w:style w:type="character" w:styleId="Hyperlink">
    <w:name w:val="Hyperlink"/>
    <w:basedOn w:val="DefaultParagraphFont"/>
    <w:uiPriority w:val="99"/>
    <w:unhideWhenUsed/>
    <w:rsid w:val="00641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82519-833A-4443-9F6B-A9600ADF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Tenzin Rinzin Thaktsang</dc:creator>
  <cp:lastModifiedBy>KUNCHOK</cp:lastModifiedBy>
  <cp:revision>9</cp:revision>
  <cp:lastPrinted>2014-04-01T20:46:00Z</cp:lastPrinted>
  <dcterms:created xsi:type="dcterms:W3CDTF">2014-04-01T20:44:00Z</dcterms:created>
  <dcterms:modified xsi:type="dcterms:W3CDTF">2014-04-02T18:15:00Z</dcterms:modified>
</cp:coreProperties>
</file>